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741" w:rsidRDefault="00A4475A" w:rsidP="001946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6E7">
        <w:rPr>
          <w:rFonts w:ascii="Times New Roman" w:hAnsi="Times New Roman" w:cs="Times New Roman"/>
          <w:b/>
          <w:sz w:val="24"/>
          <w:szCs w:val="24"/>
        </w:rPr>
        <w:t xml:space="preserve">Секция </w:t>
      </w:r>
      <w:r w:rsidR="00EE2365">
        <w:rPr>
          <w:rFonts w:ascii="Times New Roman" w:hAnsi="Times New Roman" w:cs="Times New Roman"/>
          <w:b/>
          <w:sz w:val="24"/>
          <w:szCs w:val="24"/>
        </w:rPr>
        <w:t>«</w:t>
      </w:r>
      <w:r w:rsidRPr="001946E7">
        <w:rPr>
          <w:rFonts w:ascii="Times New Roman" w:hAnsi="Times New Roman" w:cs="Times New Roman"/>
          <w:b/>
          <w:sz w:val="24"/>
          <w:szCs w:val="24"/>
        </w:rPr>
        <w:t>Литературоведени</w:t>
      </w:r>
      <w:r w:rsidR="00EE2365">
        <w:rPr>
          <w:rFonts w:ascii="Times New Roman" w:hAnsi="Times New Roman" w:cs="Times New Roman"/>
          <w:b/>
          <w:sz w:val="24"/>
          <w:szCs w:val="24"/>
        </w:rPr>
        <w:t>е» №</w:t>
      </w:r>
      <w:r w:rsidRPr="001946E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1946E7" w:rsidRPr="001946E7" w:rsidRDefault="001946E7" w:rsidP="001946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846"/>
        <w:gridCol w:w="2551"/>
        <w:gridCol w:w="851"/>
        <w:gridCol w:w="2551"/>
        <w:gridCol w:w="5103"/>
        <w:gridCol w:w="3119"/>
      </w:tblGrid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Район/школа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</w:t>
            </w: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Ярмухаметова</w:t>
            </w:r>
            <w:proofErr w:type="spellEnd"/>
            <w:r w:rsidRPr="00FA3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Алия</w:t>
            </w:r>
            <w:proofErr w:type="spellEnd"/>
            <w:r w:rsidRPr="00FA3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Нурисламовна</w:t>
            </w:r>
            <w:proofErr w:type="spell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Малобугульминская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«Проблема дуэли в романах А.С. Пушкина «Евгений Онегин</w:t>
            </w:r>
            <w:proofErr w:type="gram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Капитанская дочка»; М. Ю. Лермонтова «Герой нашего времени»;  И. С. Тургенева «Отцы и дети» »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3320">
              <w:rPr>
                <w:rFonts w:ascii="Times New Roman" w:hAnsi="Times New Roman"/>
                <w:sz w:val="24"/>
                <w:szCs w:val="24"/>
              </w:rPr>
              <w:t>Кузина Татьяна Иосифовна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3320">
              <w:rPr>
                <w:rFonts w:ascii="Times New Roman" w:hAnsi="Times New Roman"/>
                <w:sz w:val="24"/>
                <w:szCs w:val="24"/>
              </w:rPr>
              <w:t>Гайсин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3320">
              <w:rPr>
                <w:rFonts w:ascii="Times New Roman" w:hAnsi="Times New Roman"/>
                <w:sz w:val="24"/>
                <w:szCs w:val="24"/>
              </w:rPr>
              <w:t>Равиль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Айнурович</w:t>
            </w:r>
            <w:proofErr w:type="spellEnd"/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«УСОШ» №2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«Путь поиска смысла жизни Пьера Безухова и Андрея Болконского»</w:t>
            </w:r>
          </w:p>
          <w:p w:rsidR="00EE2365" w:rsidRPr="00FA3320" w:rsidRDefault="00EE2365" w:rsidP="00FA33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роману </w:t>
            </w:r>
            <w:proofErr w:type="spellStart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«Война и мир»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Усманова Лариса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Некрасова Дарья Павловна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«Сбывшиеся </w:t>
            </w:r>
            <w:proofErr w:type="gram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предсказания  писателей</w:t>
            </w:r>
            <w:proofErr w:type="gram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–фантастов»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Феруза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Риядовна</w:t>
            </w:r>
            <w:proofErr w:type="spellEnd"/>
          </w:p>
          <w:p w:rsidR="00EE2365" w:rsidRPr="00FA3320" w:rsidRDefault="00EE2365" w:rsidP="00EE2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Желенкова</w:t>
            </w:r>
            <w:proofErr w:type="spellEnd"/>
          </w:p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Арина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«УСОШ» №2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«Женские образы в романе </w:t>
            </w:r>
            <w:proofErr w:type="spellStart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«Война и мир»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E2365" w:rsidRPr="00EE2365" w:rsidRDefault="00EE2365" w:rsidP="00EE236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Усманова Лариса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Жирнова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 Полина</w:t>
            </w:r>
            <w:proofErr w:type="gram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«Псевдонимы писателей. Их история»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Феруза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Риядовна</w:t>
            </w:r>
            <w:proofErr w:type="spell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Давыдова Полина 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 16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«Симметрия в литературе»</w:t>
            </w:r>
          </w:p>
        </w:tc>
        <w:tc>
          <w:tcPr>
            <w:tcW w:w="3119" w:type="dxa"/>
          </w:tcPr>
          <w:p w:rsidR="00EE2365" w:rsidRPr="00FA3320" w:rsidRDefault="00EE2365" w:rsidP="00EE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Саримова Наиля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Рахимовна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 </w:t>
            </w: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Казакова Ксения Алексеевна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2551" w:type="dxa"/>
            <w:shd w:val="clear" w:color="auto" w:fill="auto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shd w:val="clear" w:color="auto" w:fill="F6F6F6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6E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МБОУ СОШ № 6 с углубленным изучением отдельных</w:t>
            </w: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6E7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предметов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tabs>
                <w:tab w:val="left" w:pos="720"/>
                <w:tab w:val="left" w:pos="2126"/>
                <w:tab w:val="left" w:pos="3402"/>
                <w:tab w:val="left" w:pos="4536"/>
                <w:tab w:val="left" w:pos="5670"/>
                <w:tab w:val="left" w:pos="6804"/>
                <w:tab w:val="left" w:pos="793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«Крылатая поэтесса Марина Ивановна Цветаева»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E2365" w:rsidRPr="00EE2365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Юсупова Эльвира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Хакимжановна</w:t>
            </w:r>
            <w:proofErr w:type="spellEnd"/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Колесникова Анастасия Михайловна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 13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140 лет со дня рождения Ярослава Гашека,</w:t>
            </w:r>
            <w:r w:rsidRPr="00FA3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чешского писателя.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Аглиуллина</w:t>
            </w:r>
            <w:proofErr w:type="spellEnd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Хузятелхаковна</w:t>
            </w:r>
            <w:proofErr w:type="spell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 </w:t>
            </w: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Евангелина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«Лицей №2»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«Кавказ в жизни и творчестве русских поэтов и писателей»</w:t>
            </w:r>
          </w:p>
          <w:p w:rsidR="00EE2365" w:rsidRPr="00FA3320" w:rsidRDefault="00EE2365" w:rsidP="00FA33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(Поэма А.С. ПУШКИНА «КАВКАЗСКИЙ ПЛЕННИК»</w:t>
            </w:r>
          </w:p>
          <w:p w:rsidR="00EE2365" w:rsidRPr="00FA3320" w:rsidRDefault="00EE2365" w:rsidP="00FA33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A3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Л.Н. ТОЛСТОГО «КАВКАЗСКИЙ ПЛЕННИК»)</w:t>
            </w:r>
          </w:p>
          <w:p w:rsidR="00EE2365" w:rsidRPr="00FA3320" w:rsidRDefault="00EE2365" w:rsidP="00FA3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E2365" w:rsidRPr="00FA3320" w:rsidRDefault="00EE2365" w:rsidP="00EE236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Муртазина</w:t>
            </w:r>
            <w:proofErr w:type="spellEnd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Агзамовна</w:t>
            </w:r>
            <w:proofErr w:type="spellEnd"/>
          </w:p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194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Садреева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Алексеевна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«Лицей №2»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«Бал как одно из средств характеристики героев в литературе </w:t>
            </w:r>
            <w:r w:rsidRPr="00FA332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FA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FA332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FA332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веков </w:t>
            </w:r>
          </w:p>
          <w:p w:rsidR="00EE2365" w:rsidRPr="00FA3320" w:rsidRDefault="00EE2365" w:rsidP="00FA3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(«Евгений Онегин» А. С. Пушкин и «Колосья под серпом твоим» Вл. Короткевич)</w:t>
            </w:r>
          </w:p>
        </w:tc>
        <w:tc>
          <w:tcPr>
            <w:tcW w:w="3119" w:type="dxa"/>
          </w:tcPr>
          <w:p w:rsidR="00EE2365" w:rsidRPr="00FA3320" w:rsidRDefault="00EE2365" w:rsidP="00EE236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Муртазина</w:t>
            </w:r>
            <w:proofErr w:type="spellEnd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FA3320">
              <w:rPr>
                <w:rFonts w:ascii="Times New Roman" w:eastAsia="Calibri" w:hAnsi="Times New Roman" w:cs="Times New Roman"/>
                <w:sz w:val="24"/>
                <w:szCs w:val="24"/>
              </w:rPr>
              <w:t>Агзамовна</w:t>
            </w:r>
            <w:proofErr w:type="spellEnd"/>
          </w:p>
          <w:p w:rsidR="00EE2365" w:rsidRPr="00FA3320" w:rsidRDefault="00EE2365" w:rsidP="00FA332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Нуридинова</w:t>
            </w:r>
            <w:proofErr w:type="spellEnd"/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Нурона</w:t>
            </w:r>
            <w:proofErr w:type="spellEnd"/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Рафикжоновна</w:t>
            </w:r>
            <w:proofErr w:type="spellEnd"/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№1с углубленным изучением отдельных предметов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«Образ защитника Отечества в художественных произведениях»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Елена Дмитриевна</w:t>
            </w:r>
          </w:p>
          <w:p w:rsidR="00EE2365" w:rsidRPr="00FA3320" w:rsidRDefault="00EE2365" w:rsidP="00FA3320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320">
              <w:rPr>
                <w:rFonts w:ascii="Times New Roman" w:hAnsi="Times New Roman"/>
                <w:sz w:val="24"/>
                <w:szCs w:val="24"/>
              </w:rPr>
              <w:t>Шмелькова</w:t>
            </w:r>
            <w:proofErr w:type="spellEnd"/>
            <w:r w:rsidRPr="00FA3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3320">
              <w:rPr>
                <w:rFonts w:ascii="Times New Roman" w:hAnsi="Times New Roman"/>
                <w:sz w:val="24"/>
                <w:szCs w:val="24"/>
              </w:rPr>
              <w:t>Кристина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3320">
              <w:rPr>
                <w:rFonts w:ascii="Times New Roman" w:hAnsi="Times New Roman"/>
                <w:sz w:val="24"/>
                <w:szCs w:val="24"/>
              </w:rPr>
              <w:t>Алексеевна</w:t>
            </w:r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МБОУ СОШ №1с углубленным изучением отдельных предметов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320">
              <w:rPr>
                <w:rFonts w:ascii="Times New Roman" w:hAnsi="Times New Roman" w:cs="Times New Roman"/>
                <w:sz w:val="24"/>
                <w:szCs w:val="24"/>
              </w:rPr>
              <w:t>«Влияние литературы, содержащей элементы мистики, на мировоззрение современного читателя»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Елена Дмитриевна</w:t>
            </w:r>
          </w:p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365" w:rsidRPr="00FA3320" w:rsidTr="00EE2365">
        <w:tc>
          <w:tcPr>
            <w:tcW w:w="846" w:type="dxa"/>
          </w:tcPr>
          <w:p w:rsidR="00EE2365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Анита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8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551" w:type="dxa"/>
          </w:tcPr>
          <w:p w:rsidR="00EE2365" w:rsidRPr="00FA3320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5103" w:type="dxa"/>
          </w:tcPr>
          <w:p w:rsidR="00EE2365" w:rsidRPr="00FA3320" w:rsidRDefault="00EE2365" w:rsidP="00FA33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«Система повторов и вариаций, развивающих сквозные поэтические темы в романе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М.Булгакова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«Мастер и Маргарита»</w:t>
            </w:r>
          </w:p>
        </w:tc>
        <w:tc>
          <w:tcPr>
            <w:tcW w:w="3119" w:type="dxa"/>
          </w:tcPr>
          <w:p w:rsidR="00EE2365" w:rsidRPr="00FA3320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Ивановна</w:t>
            </w:r>
          </w:p>
        </w:tc>
      </w:tr>
      <w:tr w:rsidR="00EE2365" w:rsidRPr="00FA3320" w:rsidTr="00EE2365">
        <w:tc>
          <w:tcPr>
            <w:tcW w:w="846" w:type="dxa"/>
          </w:tcPr>
          <w:p w:rsidR="00EE2365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EE2365" w:rsidRDefault="00EE2365" w:rsidP="00FA332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Абдулхаирова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Ангелина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Марселевна</w:t>
            </w:r>
            <w:proofErr w:type="spellEnd"/>
          </w:p>
        </w:tc>
        <w:tc>
          <w:tcPr>
            <w:tcW w:w="851" w:type="dxa"/>
          </w:tcPr>
          <w:p w:rsidR="00EE2365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551" w:type="dxa"/>
          </w:tcPr>
          <w:p w:rsidR="00EE2365" w:rsidRDefault="00EE2365" w:rsidP="00FA3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5103" w:type="dxa"/>
          </w:tcPr>
          <w:p w:rsidR="00EE2365" w:rsidRDefault="00EE2365" w:rsidP="00FA33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«Кулинария в русской литературе 19-20 веков»</w:t>
            </w:r>
          </w:p>
        </w:tc>
        <w:tc>
          <w:tcPr>
            <w:tcW w:w="3119" w:type="dxa"/>
          </w:tcPr>
          <w:p w:rsidR="00EE2365" w:rsidRDefault="00EE2365" w:rsidP="00EE23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Камбулова Марина Александровна</w:t>
            </w:r>
            <w:bookmarkStart w:id="0" w:name="_GoBack"/>
            <w:bookmarkEnd w:id="0"/>
          </w:p>
        </w:tc>
      </w:tr>
    </w:tbl>
    <w:p w:rsidR="00A4475A" w:rsidRPr="00FA3320" w:rsidRDefault="00A4475A" w:rsidP="00FA3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475A" w:rsidRPr="00FA3320" w:rsidSect="00A4475A">
      <w:pgSz w:w="16838" w:h="11906" w:orient="landscape"/>
      <w:pgMar w:top="993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42"/>
    <w:rsid w:val="001946E7"/>
    <w:rsid w:val="002C03B9"/>
    <w:rsid w:val="003F62DA"/>
    <w:rsid w:val="00550741"/>
    <w:rsid w:val="005F5CFE"/>
    <w:rsid w:val="006E7350"/>
    <w:rsid w:val="00736A5F"/>
    <w:rsid w:val="00A4475A"/>
    <w:rsid w:val="00C43842"/>
    <w:rsid w:val="00EE2365"/>
    <w:rsid w:val="00FA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6CC4B-E46B-44C6-BD93-215C8D8E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36A5F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447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rsid w:val="002C03B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736A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2</cp:revision>
  <dcterms:created xsi:type="dcterms:W3CDTF">2023-04-22T06:17:00Z</dcterms:created>
  <dcterms:modified xsi:type="dcterms:W3CDTF">2023-04-22T06:17:00Z</dcterms:modified>
</cp:coreProperties>
</file>